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73.000000000002" w:type="dxa"/>
        <w:jc w:val="left"/>
        <w:tblInd w:w="-39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93"/>
        <w:gridCol w:w="3693"/>
        <w:gridCol w:w="5387"/>
        <w:tblGridChange w:id="0">
          <w:tblGrid>
            <w:gridCol w:w="1693"/>
            <w:gridCol w:w="3693"/>
            <w:gridCol w:w="538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172085</wp:posOffset>
                  </wp:positionH>
                  <wp:positionV relativeFrom="paragraph">
                    <wp:posOffset>-6349</wp:posOffset>
                  </wp:positionV>
                  <wp:extent cx="627380" cy="656590"/>
                  <wp:effectExtent b="0" l="0" r="0" t="0"/>
                  <wp:wrapNone/>
                  <wp:docPr id="10"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627380" cy="656590"/>
                          </a:xfrm>
                          <a:prstGeom prst="rect"/>
                          <a:ln/>
                        </pic:spPr>
                      </pic:pic>
                    </a:graphicData>
                  </a:graphic>
                </wp:anchor>
              </w:drawing>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c>
          <w:tcPr>
            <w:gridSpan w:val="2"/>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i w:val="0"/>
                <w:smallCaps w:val="0"/>
                <w:strike w:val="0"/>
                <w:color w:val="000000"/>
                <w:sz w:val="32"/>
                <w:szCs w:val="32"/>
                <w:u w:val="none"/>
                <w:shd w:fill="auto" w:val="clear"/>
                <w:vertAlign w:val="baseline"/>
              </w:rPr>
            </w:pPr>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Carátula para entrega de prácticas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r>
        <w:trPr>
          <w:cantSplit w:val="0"/>
          <w:tblHeader w:val="0"/>
        </w:trPr>
        <w:tc>
          <w:tcPr>
            <w:gridSpan w:val="2"/>
            <w:tcBorders>
              <w:left w:color="000000" w:space="0" w:sz="4" w:val="single"/>
              <w:bottom w:color="000000" w:space="0" w:sz="4" w:val="single"/>
            </w:tcBorders>
            <w:shd w:fill="auto" w:val="clear"/>
          </w:tcPr>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Facultad de Ingeniería</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tc>
        <w:tc>
          <w:tcPr>
            <w:tcBorders>
              <w:left w:color="000000" w:space="0" w:sz="4" w:val="single"/>
              <w:bottom w:color="000000" w:space="0" w:sz="4" w:val="single"/>
              <w:right w:color="000000" w:space="0" w:sz="4" w:val="single"/>
            </w:tcBorders>
            <w:shd w:fill="auto" w:val="clear"/>
          </w:tcPr>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8"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Laboratorio de docencia</w:t>
            </w:r>
          </w:p>
        </w:tc>
      </w:tr>
    </w:tbl>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sz w:val="72"/>
          <w:szCs w:val="72"/>
          <w:rtl w:val="0"/>
        </w:rPr>
        <w:t xml:space="preserve">Laboratorios de computación</w:t>
      </w:r>
      <w:r w:rsidDel="00000000" w:rsidR="00000000" w:rsidRPr="00000000">
        <w:rPr>
          <w:rtl w:val="0"/>
        </w:rPr>
      </w:r>
    </w:p>
    <w:p w:rsidR="00000000" w:rsidDel="00000000" w:rsidP="00000000" w:rsidRDefault="00000000" w:rsidRPr="00000000" w14:paraId="00000011">
      <w:pPr>
        <w:jc w:val="center"/>
        <w:rPr>
          <w:sz w:val="72"/>
          <w:szCs w:val="72"/>
        </w:rPr>
      </w:pPr>
      <w:r w:rsidDel="00000000" w:rsidR="00000000" w:rsidRPr="00000000">
        <w:rPr>
          <w:sz w:val="72"/>
          <w:szCs w:val="72"/>
          <w:rtl w:val="0"/>
        </w:rPr>
        <w:t xml:space="preserve">salas A y B</w:t>
      </w:r>
    </w:p>
    <w:p w:rsidR="00000000" w:rsidDel="00000000" w:rsidP="00000000" w:rsidRDefault="00000000" w:rsidRPr="00000000" w14:paraId="00000012">
      <w:pPr>
        <w:jc w:val="center"/>
        <w:rPr/>
      </w:pPr>
      <w:r w:rsidDel="00000000" w:rsidR="00000000" w:rsidRPr="00000000">
        <w:rPr>
          <w:rtl w:val="0"/>
        </w:rPr>
      </w:r>
    </w:p>
    <w:tbl>
      <w:tblPr>
        <w:tblStyle w:val="Table2"/>
        <w:tblW w:w="10455.0" w:type="dxa"/>
        <w:jc w:val="left"/>
        <w:tblInd w:w="-55.0" w:type="dxa"/>
        <w:tblLayout w:type="fixed"/>
        <w:tblLook w:val="0000"/>
      </w:tblPr>
      <w:tblGrid>
        <w:gridCol w:w="3315"/>
        <w:gridCol w:w="7140"/>
        <w:tblGridChange w:id="0">
          <w:tblGrid>
            <w:gridCol w:w="3315"/>
            <w:gridCol w:w="7140"/>
          </w:tblGrid>
        </w:tblGridChange>
      </w:tblGrid>
      <w:tr>
        <w:trPr>
          <w:cantSplit w:val="0"/>
          <w:trHeight w:val="797" w:hRule="atLeast"/>
          <w:tblHeader w:val="0"/>
        </w:trPr>
        <w:tc>
          <w:tcPr>
            <w:shd w:fill="auto" w:val="clear"/>
          </w:tcPr>
          <w:p w:rsidR="00000000" w:rsidDel="00000000" w:rsidP="00000000" w:rsidRDefault="00000000" w:rsidRPr="00000000" w14:paraId="00000013">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4">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Profesor:</w:t>
            </w:r>
          </w:p>
        </w:tc>
        <w:tc>
          <w:tcPr>
            <w:tcBorders>
              <w:bottom w:color="000000" w:space="0" w:sz="4" w:val="single"/>
            </w:tcBorders>
            <w:shd w:fill="auto" w:val="clea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pPr>
            <w:r w:rsidDel="00000000" w:rsidR="00000000" w:rsidRPr="00000000">
              <w:rPr>
                <w:rtl w:val="0"/>
              </w:rPr>
            </w:r>
          </w:p>
          <w:p w:rsidR="00000000" w:rsidDel="00000000" w:rsidP="00000000" w:rsidRDefault="00000000" w:rsidRPr="00000000" w14:paraId="00000016">
            <w:pPr>
              <w:pStyle w:val="Heading1"/>
              <w:keepNext w:val="0"/>
              <w:keepLines w:val="0"/>
              <w:shd w:fill="ffffff" w:val="clear"/>
              <w:spacing w:before="0" w:line="288" w:lineRule="auto"/>
              <w:ind w:left="629" w:firstLine="0"/>
              <w:rPr>
                <w:sz w:val="34"/>
                <w:szCs w:val="34"/>
              </w:rPr>
            </w:pPr>
            <w:bookmarkStart w:colFirst="0" w:colLast="0" w:name="_jqthsvwrxhew" w:id="0"/>
            <w:bookmarkEnd w:id="0"/>
            <w:r w:rsidDel="00000000" w:rsidR="00000000" w:rsidRPr="00000000">
              <w:rPr>
                <w:rFonts w:ascii="Roboto" w:cs="Roboto" w:eastAsia="Roboto" w:hAnsi="Roboto"/>
                <w:color w:val="1d2125"/>
                <w:sz w:val="32"/>
                <w:szCs w:val="32"/>
                <w:rtl w:val="0"/>
              </w:rPr>
              <w:t xml:space="preserve">Karina García Morales</w:t>
            </w:r>
            <w:r w:rsidDel="00000000" w:rsidR="00000000" w:rsidRPr="00000000">
              <w:rPr>
                <w:rtl w:val="0"/>
              </w:rPr>
            </w:r>
          </w:p>
        </w:tc>
      </w:tr>
      <w:tr>
        <w:trPr>
          <w:cantSplit w:val="0"/>
          <w:trHeight w:val="862" w:hRule="atLeast"/>
          <w:tblHeader w:val="0"/>
        </w:trPr>
        <w:tc>
          <w:tcPr>
            <w:shd w:fill="auto" w:val="clear"/>
          </w:tcPr>
          <w:p w:rsidR="00000000" w:rsidDel="00000000" w:rsidP="00000000" w:rsidRDefault="00000000" w:rsidRPr="00000000" w14:paraId="00000017">
            <w:pPr>
              <w:ind w:left="629" w:firstLine="0"/>
              <w:jc w:val="right"/>
              <w:rPr>
                <w:rFonts w:ascii="Cambria" w:cs="Cambria" w:eastAsia="Cambria" w:hAnsi="Cambria"/>
                <w:i w:val="1"/>
                <w:color w:val="000000"/>
                <w:sz w:val="30"/>
                <w:szCs w:val="30"/>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Pr>
              <mc:AlternateContent>
                <mc:Choice Requires="wpg">
                  <w:drawing>
                    <wp:anchor allowOverlap="1" behindDoc="0" hidden="0" layoutInCell="1" locked="0" relativeHeight="0" simplePos="0">
                      <wp:simplePos x="0" y="0"/>
                      <wp:positionH relativeFrom="character">
                        <wp:posOffset>9379</wp:posOffset>
                      </wp:positionH>
                      <wp:positionV relativeFrom="line">
                        <wp:posOffset>434028</wp:posOffset>
                      </wp:positionV>
                      <wp:extent cx="103375" cy="169050"/>
                      <wp:effectExtent b="0" l="0" r="0" t="0"/>
                      <wp:wrapNone/>
                      <wp:docPr id="3" name=""/>
                      <a:graphic>
                        <a:graphicData uri="http://schemas.microsoft.com/office/word/2010/wordprocessingShape">
                          <wps:wsp>
                            <wps:cNvSpPr/>
                            <wps:cNvPr id="4" name="Shape 4"/>
                            <wps:spPr>
                              <a:xfrm>
                                <a:off x="9379" y="434028"/>
                                <a:ext cx="103375" cy="169050"/>
                              </a:xfrm>
                              <a:custGeom>
                                <a:rect b="b" l="l" r="r" t="t"/>
                                <a:pathLst>
                                  <a:path extrusionOk="0" h="6762" w="4135">
                                    <a:moveTo>
                                      <a:pt x="303" y="0"/>
                                    </a:moveTo>
                                    <a:lnTo>
                                      <a:pt x="8" y="170"/>
                                    </a:lnTo>
                                    <a:lnTo>
                                      <a:pt x="0" y="198"/>
                                    </a:lnTo>
                                    <a:lnTo>
                                      <a:pt x="3789" y="6762"/>
                                    </a:lnTo>
                                    <a:lnTo>
                                      <a:pt x="3834" y="6762"/>
                                    </a:lnTo>
                                    <a:lnTo>
                                      <a:pt x="4127" y="6592"/>
                                    </a:lnTo>
                                    <a:lnTo>
                                      <a:pt x="4135" y="6563"/>
                                    </a:lnTo>
                                    <a:lnTo>
                                      <a:pt x="346" y="0"/>
                                    </a:lnTo>
                                    <a:close/>
                                  </a:path>
                                </a:pathLst>
                              </a:custGeom>
                              <a:solidFill>
                                <a:srgbClr val="FFC400">
                                  <a:alpha val="40000"/>
                                </a:srgbClr>
                              </a:solidFill>
                              <a:ln>
                                <a:noFill/>
                              </a:ln>
                            </wps:spPr>
                            <wps:bodyPr anchorCtr="0" anchor="ctr" bIns="91425" lIns="91425" spcFirstLastPara="1" rIns="91425" wrap="square" tIns="91425">
                              <a:noAutofit/>
                            </wps:bodyPr>
                          </wps:wsp>
                        </a:graphicData>
                      </a:graphic>
                    </wp:anchor>
                  </w:drawing>
                </mc:Choice>
                <mc:Fallback>
                  <w:drawing>
                    <wp:anchor allowOverlap="0" behindDoc="0" hidden="0" layoutInCell="1" locked="0" relativeHeight="0" simplePos="0">
                      <wp:simplePos x="0" y="0"/>
                      <wp:positionH/>
                      <wp:positionV/>
                      <wp:extent cx="0" cy="0"/>
                      <wp:wrapSquare wrapText="bothSides"/>
                      <wp:docPr id="0"/>
                      <a:graphic>
                        <a:graphicData/>
                      </a:graphic>
                    </wp:anchor>
                  </w:drawing>
                </mc:Fallback>
              </mc:AlternateContent>
            </w:r>
            <w:r w:rsidDel="00000000" w:rsidR="00000000" w:rsidRPr="00000000">
              <w:rPr>
                <w:rtl w:val="0"/>
              </w:rPr>
            </w:r>
          </w:p>
          <w:p w:rsidR="00000000" w:rsidDel="00000000" w:rsidP="00000000" w:rsidRDefault="00000000" w:rsidRPr="00000000" w14:paraId="00000018">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Asignatura:</w:t>
            </w:r>
          </w:p>
        </w:tc>
        <w:tc>
          <w:tcPr>
            <w:tcBorders>
              <w:bottom w:color="000000" w:space="0" w:sz="4" w:val="single"/>
            </w:tcBorders>
            <w:shd w:fill="auto"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b w:val="1"/>
                <w:i w:val="0"/>
                <w:smallCaps w:val="0"/>
                <w:strike w:val="0"/>
                <w:color w:val="000000"/>
                <w:sz w:val="28"/>
                <w:szCs w:val="28"/>
                <w:u w:val="none"/>
                <w:shd w:fill="auto" w:val="clear"/>
                <w:vertAlign w:val="baseline"/>
              </w:rPr>
            </w:pPr>
            <w:r w:rsidDel="00000000" w:rsidR="00000000" w:rsidRPr="00000000">
              <w:rPr>
                <w:b w:val="1"/>
                <w:sz w:val="28"/>
                <w:szCs w:val="28"/>
                <w:rtl w:val="0"/>
              </w:rPr>
              <w:br w:type="textWrapping"/>
              <w:t xml:space="preserve">FUNDAMENTOS DE PROGRAMACIÓN</w:t>
            </w:r>
            <w:r w:rsidDel="00000000" w:rsidR="00000000" w:rsidRPr="00000000">
              <w:rPr>
                <w:rtl w:val="0"/>
              </w:rPr>
            </w:r>
          </w:p>
        </w:tc>
      </w:tr>
      <w:tr>
        <w:trPr>
          <w:cantSplit w:val="0"/>
          <w:trHeight w:val="792" w:hRule="atLeast"/>
          <w:tblHeader w:val="0"/>
        </w:trPr>
        <w:tc>
          <w:tcPr>
            <w:shd w:fill="auto" w:val="clear"/>
          </w:tcPr>
          <w:p w:rsidR="00000000" w:rsidDel="00000000" w:rsidP="00000000" w:rsidRDefault="00000000" w:rsidRPr="00000000" w14:paraId="0000001A">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B">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Grupo:</w:t>
            </w:r>
          </w:p>
        </w:tc>
        <w:tc>
          <w:tcPr>
            <w:tcBorders>
              <w:bottom w:color="000000" w:space="0" w:sz="4" w:val="single"/>
            </w:tcBorders>
            <w:shd w:fill="auto" w:val="clea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br w:type="textWrapping"/>
              <w:t xml:space="preserve">25</w:t>
            </w:r>
            <w:r w:rsidDel="00000000" w:rsidR="00000000" w:rsidRPr="00000000">
              <w:rPr>
                <w:rtl w:val="0"/>
              </w:rPr>
            </w:r>
          </w:p>
        </w:tc>
      </w:tr>
      <w:tr>
        <w:trPr>
          <w:cantSplit w:val="0"/>
          <w:trHeight w:val="797" w:hRule="atLeast"/>
          <w:tblHeader w:val="0"/>
        </w:trPr>
        <w:tc>
          <w:tcPr>
            <w:shd w:fill="auto" w:val="clear"/>
          </w:tcPr>
          <w:p w:rsidR="00000000" w:rsidDel="00000000" w:rsidP="00000000" w:rsidRDefault="00000000" w:rsidRPr="00000000" w14:paraId="0000001D">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1E">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No. de práctica(s):</w:t>
            </w:r>
          </w:p>
        </w:tc>
        <w:tc>
          <w:tcPr>
            <w:tcBorders>
              <w:bottom w:color="000000" w:space="0" w:sz="4" w:val="single"/>
            </w:tcBorders>
            <w:shd w:fill="auto" w:val="clear"/>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br w:type="textWrapping"/>
              <w:t xml:space="preserve">1</w:t>
            </w:r>
            <w:r w:rsidDel="00000000" w:rsidR="00000000" w:rsidRPr="00000000">
              <w:rPr>
                <w:rtl w:val="0"/>
              </w:rPr>
            </w:r>
          </w:p>
        </w:tc>
      </w:tr>
      <w:tr>
        <w:trPr>
          <w:cantSplit w:val="0"/>
          <w:trHeight w:val="792" w:hRule="atLeast"/>
          <w:tblHeader w:val="0"/>
        </w:trPr>
        <w:tc>
          <w:tcPr>
            <w:shd w:fill="auto" w:val="clear"/>
          </w:tcPr>
          <w:p w:rsidR="00000000" w:rsidDel="00000000" w:rsidP="00000000" w:rsidRDefault="00000000" w:rsidRPr="00000000" w14:paraId="00000020">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1">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Integrante(s):</w:t>
            </w:r>
          </w:p>
        </w:tc>
        <w:tc>
          <w:tcPr>
            <w:tcBorders>
              <w:bottom w:color="000000" w:space="0" w:sz="4" w:val="single"/>
            </w:tcBorders>
            <w:shd w:fill="auto" w:val="clear"/>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br w:type="textWrapping"/>
              <w:t xml:space="preserve">1</w:t>
            </w:r>
            <w:r w:rsidDel="00000000" w:rsidR="00000000" w:rsidRPr="00000000">
              <w:rPr>
                <w:rtl w:val="0"/>
              </w:rPr>
            </w:r>
          </w:p>
        </w:tc>
      </w:tr>
      <w:tr>
        <w:trPr>
          <w:cantSplit w:val="0"/>
          <w:trHeight w:val="811" w:hRule="atLeast"/>
          <w:tblHeader w:val="0"/>
        </w:trPr>
        <w:tc>
          <w:tcPr>
            <w:shd w:fill="auto" w:val="clear"/>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lista o brigada:</w:t>
            </w:r>
          </w:p>
        </w:tc>
        <w:tc>
          <w:tcPr>
            <w:tcBorders>
              <w:bottom w:color="000000" w:space="0" w:sz="4" w:val="single"/>
            </w:tcBorders>
            <w:shd w:fill="auto" w:val="clear"/>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98" w:hRule="atLeast"/>
          <w:tblHeader w:val="0"/>
        </w:trPr>
        <w:tc>
          <w:tcPr>
            <w:shd w:fill="auto" w:val="clear"/>
          </w:tcPr>
          <w:p w:rsidR="00000000" w:rsidDel="00000000" w:rsidP="00000000" w:rsidRDefault="00000000" w:rsidRPr="00000000" w14:paraId="00000026">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7">
            <w:pPr>
              <w:ind w:left="629" w:firstLine="0"/>
              <w:jc w:val="right"/>
              <w:rPr>
                <w:rFonts w:ascii="Cambria" w:cs="Cambria" w:eastAsia="Cambria" w:hAnsi="Cambria"/>
                <w:i w:val="1"/>
                <w:color w:val="000000"/>
                <w:sz w:val="30"/>
                <w:szCs w:val="30"/>
              </w:rPr>
            </w:pPr>
            <w:r w:rsidDel="00000000" w:rsidR="00000000" w:rsidRPr="00000000">
              <w:rPr>
                <w:rFonts w:ascii="Cambria" w:cs="Cambria" w:eastAsia="Cambria" w:hAnsi="Cambria"/>
                <w:i w:val="1"/>
                <w:color w:val="000000"/>
                <w:sz w:val="30"/>
                <w:szCs w:val="30"/>
                <w:rtl w:val="0"/>
              </w:rPr>
              <w:t xml:space="preserve">Semestre:</w:t>
            </w:r>
          </w:p>
        </w:tc>
        <w:tc>
          <w:tcPr>
            <w:tcBorders>
              <w:bottom w:color="000000" w:space="0" w:sz="4" w:val="single"/>
            </w:tcBorders>
            <w:shd w:fill="auto" w:val="cle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br w:type="textWrapping"/>
              <w:t xml:space="preserve">2025-2</w:t>
            </w:r>
            <w:r w:rsidDel="00000000" w:rsidR="00000000" w:rsidRPr="00000000">
              <w:rPr>
                <w:rtl w:val="0"/>
              </w:rPr>
            </w:r>
          </w:p>
        </w:tc>
      </w:tr>
      <w:tr>
        <w:trPr>
          <w:cantSplit w:val="0"/>
          <w:trHeight w:val="791" w:hRule="atLeast"/>
          <w:tblHeader w:val="0"/>
        </w:trPr>
        <w:tc>
          <w:tcPr>
            <w:shd w:fill="auto" w:val="clear"/>
          </w:tcPr>
          <w:p w:rsidR="00000000" w:rsidDel="00000000" w:rsidP="00000000" w:rsidRDefault="00000000" w:rsidRPr="00000000" w14:paraId="00000029">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A">
            <w:pPr>
              <w:ind w:left="629" w:firstLine="0"/>
              <w:jc w:val="right"/>
              <w:rPr/>
            </w:pPr>
            <w:r w:rsidDel="00000000" w:rsidR="00000000" w:rsidRPr="00000000">
              <w:rPr>
                <w:rFonts w:ascii="Cambria" w:cs="Cambria" w:eastAsia="Cambria" w:hAnsi="Cambria"/>
                <w:i w:val="1"/>
                <w:color w:val="000000"/>
                <w:sz w:val="30"/>
                <w:szCs w:val="30"/>
                <w:rtl w:val="0"/>
              </w:rPr>
              <w:t xml:space="preserve">Fecha de entrega:</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br w:type="textWrapping"/>
              <w:t xml:space="preserve">13/02/2024</w:t>
            </w:r>
            <w:r w:rsidDel="00000000" w:rsidR="00000000" w:rsidRPr="00000000">
              <w:rPr>
                <w:rtl w:val="0"/>
              </w:rPr>
            </w:r>
          </w:p>
        </w:tc>
      </w:tr>
      <w:tr>
        <w:trPr>
          <w:cantSplit w:val="0"/>
          <w:trHeight w:val="894" w:hRule="atLeast"/>
          <w:tblHeader w:val="0"/>
        </w:trPr>
        <w:tc>
          <w:tcPr>
            <w:shd w:fill="auto" w:val="clear"/>
          </w:tcPr>
          <w:p w:rsidR="00000000" w:rsidDel="00000000" w:rsidP="00000000" w:rsidRDefault="00000000" w:rsidRPr="00000000" w14:paraId="0000002C">
            <w:pPr>
              <w:ind w:left="629" w:firstLine="0"/>
              <w:jc w:val="right"/>
              <w:rPr>
                <w:rFonts w:ascii="Cambria" w:cs="Cambria" w:eastAsia="Cambria" w:hAnsi="Cambria"/>
                <w:i w:val="1"/>
                <w:color w:val="000000"/>
                <w:sz w:val="30"/>
                <w:szCs w:val="30"/>
              </w:rPr>
            </w:pPr>
            <w:r w:rsidDel="00000000" w:rsidR="00000000" w:rsidRPr="00000000">
              <w:rPr>
                <w:rtl w:val="0"/>
              </w:rPr>
            </w:r>
          </w:p>
          <w:p w:rsidR="00000000" w:rsidDel="00000000" w:rsidP="00000000" w:rsidRDefault="00000000" w:rsidRPr="00000000" w14:paraId="0000002D">
            <w:pPr>
              <w:ind w:left="629" w:firstLine="0"/>
              <w:jc w:val="right"/>
              <w:rPr/>
            </w:pPr>
            <w:r w:rsidDel="00000000" w:rsidR="00000000" w:rsidRPr="00000000">
              <w:rPr>
                <w:rFonts w:ascii="Cambria" w:cs="Cambria" w:eastAsia="Cambria" w:hAnsi="Cambria"/>
                <w:i w:val="1"/>
                <w:color w:val="000000"/>
                <w:sz w:val="30"/>
                <w:szCs w:val="30"/>
                <w:rtl w:val="0"/>
              </w:rPr>
              <w:t xml:space="preserve">Observaciones:</w:t>
            </w: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720" w:hRule="atLeast"/>
          <w:tblHeader w:val="0"/>
        </w:trPr>
        <w:tc>
          <w:tcPr>
            <w:shd w:fill="auto" w:val="clear"/>
          </w:tcPr>
          <w:p w:rsidR="00000000" w:rsidDel="00000000" w:rsidP="00000000" w:rsidRDefault="00000000" w:rsidRPr="00000000" w14:paraId="0000002F">
            <w:pPr>
              <w:ind w:left="629" w:firstLine="0"/>
              <w:jc w:val="right"/>
              <w:rPr/>
            </w:pPr>
            <w:r w:rsidDel="00000000" w:rsidR="00000000" w:rsidRPr="00000000">
              <w:rPr>
                <w:rtl w:val="0"/>
              </w:rPr>
            </w:r>
          </w:p>
        </w:tc>
        <w:tc>
          <w:tcPr>
            <w:tcBorders>
              <w:bottom w:color="000000" w:space="0" w:sz="4" w:val="single"/>
            </w:tcBorders>
            <w:shd w:fill="auto" w:val="clear"/>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9"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Calibri" w:cs="Calibri" w:eastAsia="Calibri" w:hAnsi="Calibri"/>
          <w:color w:val="000000"/>
          <w:sz w:val="52"/>
          <w:szCs w:val="52"/>
          <w:rtl w:val="0"/>
        </w:rPr>
        <w:tab/>
        <w:tab/>
        <w:tab/>
        <w:tab/>
        <w:tab/>
        <w:t xml:space="preserve">CALIFICACIÓN: __________</w:t>
        <w:br w:type="textWrapping"/>
      </w:r>
      <w:r w:rsidDel="00000000" w:rsidR="00000000" w:rsidRPr="00000000">
        <w:rPr>
          <w:rFonts w:ascii="Calibri" w:cs="Calibri" w:eastAsia="Calibri" w:hAnsi="Calibri"/>
          <w:sz w:val="52"/>
          <w:szCs w:val="52"/>
          <w:rtl w:val="0"/>
        </w:rPr>
        <w:br w:type="textWrapping"/>
        <w:br w:type="textWrapping"/>
      </w:r>
      <w:r w:rsidDel="00000000" w:rsidR="00000000" w:rsidRPr="00000000">
        <w:rPr>
          <w:rFonts w:ascii="Pacifico" w:cs="Pacifico" w:eastAsia="Pacifico" w:hAnsi="Pacifico"/>
          <w:sz w:val="52"/>
          <w:szCs w:val="52"/>
          <w:rtl w:val="0"/>
        </w:rPr>
        <w:t xml:space="preserve">Objetivo</w:t>
      </w:r>
      <w:r w:rsidDel="00000000" w:rsidR="00000000" w:rsidRPr="00000000">
        <w:rPr>
          <w:rFonts w:ascii="Pacifico" w:cs="Pacifico" w:eastAsia="Pacifico" w:hAnsi="Pacifico"/>
          <w:sz w:val="52"/>
          <w:szCs w:val="52"/>
          <w:rtl w:val="0"/>
        </w:rPr>
        <w:br w:type="textWrapping"/>
      </w:r>
      <w:r w:rsidDel="00000000" w:rsidR="00000000" w:rsidRPr="00000000">
        <w:rPr>
          <w:rFonts w:ascii="Times New Roman" w:cs="Times New Roman" w:eastAsia="Times New Roman" w:hAnsi="Times New Roman"/>
          <w:rtl w:val="0"/>
        </w:rPr>
        <w:t xml:space="preserve">El alumno conocerá y utilizará herramientas de software que ofrecen las Tecnologías de la Información y Comunicación que le permitan realizar actividades y trabajos académicos de forma organizada y profesional a lo largo de la vida escolar, tales como manejo de repositorios de almacenamiento, búsquedas de información especializada y revisión de información arrojada por generadores de contenido mediante la escritura de un prompt.</w:t>
        <w:br w:type="textWrapping"/>
        <w:br w:type="textWrapping"/>
      </w:r>
      <w:r w:rsidDel="00000000" w:rsidR="00000000" w:rsidRPr="00000000">
        <w:rPr>
          <w:rFonts w:ascii="Pacifico" w:cs="Pacifico" w:eastAsia="Pacifico" w:hAnsi="Pacifico"/>
          <w:sz w:val="48"/>
          <w:szCs w:val="48"/>
          <w:rtl w:val="0"/>
        </w:rPr>
        <w:t xml:space="preserve">Desarrollo de la práctica.</w:t>
      </w:r>
      <w:r w:rsidDel="00000000" w:rsidR="00000000" w:rsidRPr="00000000">
        <w:rPr>
          <w:rFonts w:ascii="Times New Roman" w:cs="Times New Roman" w:eastAsia="Times New Roman" w:hAnsi="Times New Roman"/>
          <w:rtl w:val="0"/>
        </w:rPr>
        <w:br w:type="textWrapping"/>
        <w:br w:type="textWrapping"/>
        <w:t xml:space="preserve">Hablemos de los conceptos explicados en clase.</w:t>
        <w:br w:type="textWrapping"/>
      </w:r>
      <w:r w:rsidDel="00000000" w:rsidR="00000000" w:rsidRPr="00000000">
        <w:rPr>
          <w:rFonts w:ascii="Times New Roman" w:cs="Times New Roman" w:eastAsia="Times New Roman" w:hAnsi="Times New Roman"/>
          <w:b w:val="1"/>
          <w:rtl w:val="0"/>
        </w:rPr>
        <w:t xml:space="preserve">Control de versiones:</w:t>
      </w:r>
      <w:r w:rsidDel="00000000" w:rsidR="00000000" w:rsidRPr="00000000">
        <w:rPr>
          <w:rFonts w:ascii="Times New Roman" w:cs="Times New Roman" w:eastAsia="Times New Roman" w:hAnsi="Times New Roman"/>
          <w:rtl w:val="0"/>
        </w:rPr>
        <w:t xml:space="preserve"> Lo que entiendo es que es una función para recuperar versiones viejas de un archivo por si necesitas corregir un error cometido o revisar que se hizo anteriormente.</w:t>
        <w:br w:type="textWrapping"/>
        <w:br w:type="textWrapping"/>
        <w:t xml:space="preserve">Dentro de esto hay tres formas de trabajar con control de versiones, la primera es con una base de datos local, la segunda con una base de datos centralizada.</w:t>
        <w:br w:type="textWrapping"/>
        <w:br w:type="textWrapping"/>
        <w:t xml:space="preserve">Se nos habló de plataformas donde podemos realizar un control de versiones, una de ellas es git que es una de las más usadas.</w:t>
        <w:br w:type="textWrapping"/>
        <w:br w:type="textWrapping"/>
      </w:r>
      <w:r w:rsidDel="00000000" w:rsidR="00000000" w:rsidRPr="00000000">
        <w:rPr>
          <w:rFonts w:ascii="Times New Roman" w:cs="Times New Roman" w:eastAsia="Times New Roman" w:hAnsi="Times New Roman"/>
          <w:b w:val="1"/>
          <w:rtl w:val="0"/>
        </w:rPr>
        <w:t xml:space="preserve">Almacenamiento en la nube: </w:t>
      </w:r>
      <w:r w:rsidDel="00000000" w:rsidR="00000000" w:rsidRPr="00000000">
        <w:rPr>
          <w:rFonts w:ascii="Times New Roman" w:cs="Times New Roman" w:eastAsia="Times New Roman" w:hAnsi="Times New Roman"/>
          <w:rtl w:val="0"/>
        </w:rPr>
        <w:br w:type="textWrapping"/>
        <w:br w:type="textWrapping"/>
        <w:t xml:space="preserve">Se nos habló del aprovechamiento que nos brinda guardas cosas en la nube y las distintas plataformas en la que podemos hacerlo. Realmente esta funcionalidad la utilizo mucho ya que no es necesario cargar con libretas ni hojas, tan solo llevando tu dispositivo puedes realizar tus actividades y subirlo en la nube.</w:t>
        <w:br w:type="textWrapping"/>
        <w:br w:type="textWrapping"/>
        <w:t xml:space="preserve">La suelo utilizar es Drive ya que es sencillo y práctico, pero también Outlook está muy bien.</w:t>
        <w:br w:type="textWrapping"/>
        <w:br w:type="textWrapping"/>
      </w:r>
      <w:r w:rsidDel="00000000" w:rsidR="00000000" w:rsidRPr="00000000">
        <w:rPr>
          <w:rFonts w:ascii="Times New Roman" w:cs="Times New Roman" w:eastAsia="Times New Roman" w:hAnsi="Times New Roman"/>
          <w:b w:val="1"/>
          <w:rtl w:val="0"/>
        </w:rPr>
        <w:t xml:space="preserve">Buscadores de internet académicos.</w:t>
        <w:br w:type="textWrapping"/>
      </w:r>
      <w:r w:rsidDel="00000000" w:rsidR="00000000" w:rsidRPr="00000000">
        <w:rPr>
          <w:rFonts w:ascii="Times New Roman" w:cs="Times New Roman" w:eastAsia="Times New Roman" w:hAnsi="Times New Roman"/>
          <w:rtl w:val="0"/>
        </w:rPr>
        <w:br w:type="textWrapping"/>
        <w:t xml:space="preserve">Hay tanta información hoy en día que es recomendable que para una investigación se use estos buscadores, en esta parte nosotros </w:t>
      </w:r>
      <w:r w:rsidDel="00000000" w:rsidR="00000000" w:rsidRPr="00000000">
        <w:rPr>
          <w:rFonts w:ascii="Times New Roman" w:cs="Times New Roman" w:eastAsia="Times New Roman" w:hAnsi="Times New Roman"/>
          <w:b w:val="1"/>
          <w:rtl w:val="0"/>
        </w:rPr>
        <w:t xml:space="preserve">desarrollamos una actividad haciendo búsquedas en los buscadores académicos mencionados en la guía de las prácticas.</w:t>
        <w:br w:type="textWrapping"/>
      </w: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rPr>
          <w:rFonts w:ascii="Arial" w:cs="Arial" w:eastAsia="Arial" w:hAnsi="Arial"/>
          <w:sz w:val="22"/>
          <w:szCs w:val="22"/>
        </w:rPr>
      </w:pPr>
      <w:r w:rsidDel="00000000" w:rsidR="00000000" w:rsidRPr="00000000">
        <w:rPr>
          <w:rFonts w:ascii="Times New Roman" w:cs="Times New Roman" w:eastAsia="Times New Roman" w:hAnsi="Times New Roman"/>
          <w:rtl w:val="0"/>
        </w:rPr>
        <w:br w:type="textWrapping"/>
        <w:br w:type="textWrapping"/>
        <w:br w:type="textWrapping"/>
        <w:br w:type="textWrapping"/>
        <w:br w:type="textWrapping"/>
      </w:r>
      <w:r w:rsidDel="00000000" w:rsidR="00000000" w:rsidRPr="00000000">
        <w:rPr>
          <w:rFonts w:ascii="Times New Roman" w:cs="Times New Roman" w:eastAsia="Times New Roman" w:hAnsi="Times New Roman"/>
          <w:b w:val="1"/>
          <w:rtl w:val="0"/>
        </w:rPr>
        <w:t xml:space="preserve">Google Scholar (Google Académico) </w:t>
      </w:r>
      <w:r w:rsidDel="00000000" w:rsidR="00000000" w:rsidRPr="00000000">
        <w:rPr>
          <w:rFonts w:ascii="Times New Roman" w:cs="Times New Roman" w:eastAsia="Times New Roman" w:hAnsi="Times New Roman"/>
          <w:rtl w:val="0"/>
        </w:rPr>
        <w:br w:type="textWrapping"/>
        <w:br w:type="textWrapping"/>
      </w:r>
      <w:r w:rsidDel="00000000" w:rsidR="00000000" w:rsidRPr="00000000">
        <w:rPr>
          <w:rFonts w:ascii="Arial" w:cs="Arial" w:eastAsia="Arial" w:hAnsi="Arial"/>
          <w:sz w:val="22"/>
          <w:szCs w:val="22"/>
        </w:rPr>
        <w:drawing>
          <wp:inline distB="114300" distT="114300" distL="114300" distR="114300">
            <wp:extent cx="5731200" cy="3225800"/>
            <wp:effectExtent b="0" l="0" r="0" t="0"/>
            <wp:docPr id="5"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225800"/>
                    </a:xfrm>
                    <a:prstGeom prst="rect"/>
                    <a:ln/>
                  </pic:spPr>
                </pic:pic>
              </a:graphicData>
            </a:graphic>
          </wp:inline>
        </w:drawing>
      </w:r>
      <w:r w:rsidDel="00000000" w:rsidR="00000000" w:rsidRPr="00000000">
        <w:rPr>
          <w:rFonts w:ascii="Arial" w:cs="Arial" w:eastAsia="Arial" w:hAnsi="Arial"/>
          <w:sz w:val="22"/>
          <w:szCs w:val="22"/>
        </w:rPr>
        <mc:AlternateContent>
          <mc:Choice Requires="wpg">
            <w:drawing>
              <wp:anchor allowOverlap="1" behindDoc="0" hidden="0" layoutInCell="1" locked="0" relativeHeight="0" simplePos="0">
                <wp:simplePos x="0" y="0"/>
                <wp:positionH relativeFrom="character">
                  <wp:posOffset>6572512</wp:posOffset>
                </wp:positionH>
                <wp:positionV relativeFrom="line">
                  <wp:posOffset>3230139</wp:posOffset>
                </wp:positionV>
                <wp:extent cx="33625" cy="27750"/>
                <wp:effectExtent b="0" l="0" r="0" t="0"/>
                <wp:wrapNone/>
                <wp:docPr id="2" name=""/>
                <a:graphic>
                  <a:graphicData uri="http://schemas.microsoft.com/office/word/2010/wordprocessingShape">
                    <wps:wsp>
                      <wps:cNvSpPr/>
                      <wps:cNvPr id="3" name="Shape 3"/>
                      <wps:spPr>
                        <a:xfrm>
                          <a:off x="6572512" y="3230139"/>
                          <a:ext cx="33625" cy="27750"/>
                        </a:xfrm>
                        <a:custGeom>
                          <a:rect b="b" l="l" r="r" t="t"/>
                          <a:pathLst>
                            <a:path extrusionOk="0" h="1110" w="1345">
                              <a:moveTo>
                                <a:pt x="921" y="0"/>
                              </a:moveTo>
                              <a:lnTo>
                                <a:pt x="574" y="24"/>
                              </a:lnTo>
                              <a:lnTo>
                                <a:pt x="436" y="53"/>
                              </a:lnTo>
                              <a:lnTo>
                                <a:pt x="217" y="149"/>
                              </a:lnTo>
                              <a:lnTo>
                                <a:pt x="62" y="330"/>
                              </a:lnTo>
                              <a:lnTo>
                                <a:pt x="0" y="560"/>
                              </a:lnTo>
                              <a:lnTo>
                                <a:pt x="44" y="795"/>
                              </a:lnTo>
                              <a:lnTo>
                                <a:pt x="185" y="987"/>
                              </a:lnTo>
                              <a:lnTo>
                                <a:pt x="396" y="1100"/>
                              </a:lnTo>
                              <a:lnTo>
                                <a:pt x="634" y="1110"/>
                              </a:lnTo>
                              <a:lnTo>
                                <a:pt x="806" y="1081"/>
                              </a:lnTo>
                              <a:lnTo>
                                <a:pt x="1106" y="982"/>
                              </a:lnTo>
                              <a:lnTo>
                                <a:pt x="1276" y="797"/>
                              </a:lnTo>
                              <a:lnTo>
                                <a:pt x="1345" y="556"/>
                              </a:lnTo>
                              <a:lnTo>
                                <a:pt x="1298" y="310"/>
                              </a:lnTo>
                              <a:lnTo>
                                <a:pt x="1146" y="110"/>
                              </a:lnTo>
                              <a:lnTo>
                                <a:pt x="921"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0" behindDoc="0" hidden="0" layoutInCell="1" locked="0" relativeHeight="0" simplePos="0">
                <wp:simplePos x="0" y="0"/>
                <wp:positionH/>
                <wp:positionV/>
                <wp:extent cx="0" cy="0"/>
                <wp:wrapSquare wrapText="bothSides"/>
                <wp:docPr id="0"/>
                <a:graphic>
                  <a:graphicData/>
                </a:graphic>
              </wp:anchor>
            </w:drawing>
          </mc:Fallback>
        </mc:AlternateContent>
      </w:r>
      <w:r w:rsidDel="00000000" w:rsidR="00000000" w:rsidRPr="00000000">
        <w:rPr>
          <w:rFonts w:ascii="Arial" w:cs="Arial" w:eastAsia="Arial" w:hAnsi="Arial"/>
          <w:sz w:val="22"/>
          <w:szCs w:val="22"/>
          <w:rtl w:val="0"/>
        </w:rPr>
        <w:br w:type="textWrapping"/>
        <w:t xml:space="preserve">El buscador me ofrece una amplia gama de información respecto a artículos, libros y tesis, en este caso busco lenguaje c.</w:t>
        <w:br w:type="textWrapping"/>
        <w:br w:type="textWrapping"/>
      </w:r>
      <w:r w:rsidDel="00000000" w:rsidR="00000000" w:rsidRPr="00000000">
        <w:rPr>
          <w:rFonts w:ascii="Arial" w:cs="Arial" w:eastAsia="Arial" w:hAnsi="Arial"/>
          <w:b w:val="1"/>
          <w:sz w:val="22"/>
          <w:szCs w:val="22"/>
          <w:rtl w:val="0"/>
        </w:rPr>
        <w:t xml:space="preserve">Microsoft Academic.</w:t>
        <w:br w:type="textWrapping"/>
        <w:br w:type="textWrapping"/>
      </w:r>
      <w:r w:rsidDel="00000000" w:rsidR="00000000" w:rsidRPr="00000000">
        <w:rPr>
          <w:rFonts w:ascii="Arial" w:cs="Arial" w:eastAsia="Arial" w:hAnsi="Arial"/>
          <w:sz w:val="22"/>
          <w:szCs w:val="22"/>
        </w:rPr>
        <w:drawing>
          <wp:inline distB="114300" distT="114300" distL="114300" distR="114300">
            <wp:extent cx="5731200" cy="3225800"/>
            <wp:effectExtent b="0" l="0" r="0" t="0"/>
            <wp:docPr id="6"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731200" cy="3225800"/>
                    </a:xfrm>
                    <a:prstGeom prst="rect"/>
                    <a:ln/>
                  </pic:spPr>
                </pic:pic>
              </a:graphicData>
            </a:graphic>
          </wp:inline>
        </w:drawing>
      </w:r>
      <w:r w:rsidDel="00000000" w:rsidR="00000000" w:rsidRPr="00000000">
        <w:rPr>
          <w:rFonts w:ascii="Arial" w:cs="Arial" w:eastAsia="Arial" w:hAnsi="Arial"/>
          <w:sz w:val="22"/>
          <w:szCs w:val="22"/>
          <w:rtl w:val="0"/>
        </w:rPr>
        <w:br w:type="textWrapping"/>
        <w:br w:type="textWrapping"/>
        <w:t xml:space="preserve">En este buscador encuentro artículos más que nada, y una gran desventaja es que la mayoría están en inglés pero si lo sabes creo que puede ser una gran herramienta.</w:t>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1"/>
          <w:sz w:val="22"/>
          <w:szCs w:val="22"/>
          <w:rtl w:val="0"/>
        </w:rPr>
        <w:t xml:space="preserve">ScienceDirect</w:t>
      </w:r>
      <w:r w:rsidDel="00000000" w:rsidR="00000000" w:rsidRPr="00000000">
        <w:rPr>
          <w:rFonts w:ascii="Arial" w:cs="Arial" w:eastAsia="Arial" w:hAnsi="Arial"/>
          <w:b w:val="1"/>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5731200" cy="3225800"/>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Fonts w:ascii="Arial" w:cs="Arial" w:eastAsia="Arial" w:hAnsi="Arial"/>
          <w:sz w:val="22"/>
          <w:szCs w:val="22"/>
          <w:rtl w:val="0"/>
        </w:rPr>
        <w:br w:type="textWrapping"/>
        <w:t xml:space="preserve">Lo mismo que el anterior, muchos artículos y en ingles, yo en esta ocasión quise buscar algo de ende popular como es el videojuego Roblox y me dio artículos de ello.</w:t>
        <w:br w:type="textWrapping"/>
        <w:br w:type="textWrapping"/>
      </w:r>
      <w:r w:rsidDel="00000000" w:rsidR="00000000" w:rsidRPr="00000000">
        <w:rPr>
          <w:rFonts w:ascii="Arial" w:cs="Arial" w:eastAsia="Arial" w:hAnsi="Arial"/>
          <w:sz w:val="22"/>
          <w:szCs w:val="22"/>
        </w:rPr>
        <w:drawing>
          <wp:inline distB="114300" distT="114300" distL="114300" distR="114300">
            <wp:extent cx="5731200" cy="3225800"/>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Fonts w:ascii="Arial" w:cs="Arial" w:eastAsia="Arial" w:hAnsi="Arial"/>
          <w:sz w:val="22"/>
          <w:szCs w:val="22"/>
          <w:rtl w:val="0"/>
        </w:rPr>
        <w:br w:type="textWrapping"/>
      </w:r>
    </w:p>
    <w:p w:rsidR="00000000" w:rsidDel="00000000" w:rsidP="00000000" w:rsidRDefault="00000000" w:rsidRPr="00000000" w14:paraId="00000036">
      <w:pPr>
        <w:rPr>
          <w:rFonts w:ascii="Arial" w:cs="Arial" w:eastAsia="Arial" w:hAnsi="Arial"/>
          <w:sz w:val="22"/>
          <w:szCs w:val="22"/>
        </w:rPr>
      </w:pPr>
      <w:r w:rsidDel="00000000" w:rsidR="00000000" w:rsidRPr="00000000">
        <w:rPr>
          <w:rFonts w:ascii="Arial" w:cs="Arial" w:eastAsia="Arial" w:hAnsi="Arial"/>
          <w:sz w:val="22"/>
          <w:szCs w:val="22"/>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Arial" w:cs="Arial" w:eastAsia="Arial" w:hAnsi="Arial"/>
          <w:b w:val="1"/>
          <w:sz w:val="22"/>
          <w:szCs w:val="22"/>
          <w:rtl w:val="0"/>
        </w:rPr>
        <w:t xml:space="preserve">ResearchGate</w:t>
      </w: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sz w:val="22"/>
          <w:szCs w:val="22"/>
        </w:rPr>
        <w:drawing>
          <wp:inline distB="114300" distT="114300" distL="114300" distR="114300">
            <wp:extent cx="5731200" cy="32258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Fonts w:ascii="Arial" w:cs="Arial" w:eastAsia="Arial" w:hAnsi="Arial"/>
          <w:sz w:val="22"/>
          <w:szCs w:val="22"/>
          <w:rtl w:val="0"/>
        </w:rPr>
        <w:br w:type="textWrapping"/>
        <w:t xml:space="preserve">Aqui si que encontré bastante información, pero lo que noto es que el buscador es sensible, si pones una letra demas no le cuadra y nos suelta que no hay información para ello.</w:t>
        <w:br w:type="textWrapping"/>
        <w:br w:type="textWrapping"/>
      </w:r>
      <w:r w:rsidDel="00000000" w:rsidR="00000000" w:rsidRPr="00000000">
        <w:rPr>
          <w:rFonts w:ascii="Arial" w:cs="Arial" w:eastAsia="Arial" w:hAnsi="Arial"/>
          <w:b w:val="1"/>
          <w:sz w:val="22"/>
          <w:szCs w:val="22"/>
          <w:rtl w:val="0"/>
        </w:rPr>
        <w:t xml:space="preserve">Repositorio UNAM</w:t>
        <w:br w:type="textWrapping"/>
      </w:r>
      <w:r w:rsidDel="00000000" w:rsidR="00000000" w:rsidRPr="00000000">
        <w:rPr>
          <w:rFonts w:ascii="Arial" w:cs="Arial" w:eastAsia="Arial" w:hAnsi="Arial"/>
          <w:sz w:val="22"/>
          <w:szCs w:val="22"/>
        </w:rPr>
        <w:drawing>
          <wp:inline distB="114300" distT="114300" distL="114300" distR="114300">
            <wp:extent cx="5731200" cy="3225800"/>
            <wp:effectExtent b="0" l="0" r="0" t="0"/>
            <wp:docPr id="12"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Arial" w:cs="Arial" w:eastAsia="Arial" w:hAnsi="Arial"/>
          <w:sz w:val="22"/>
          <w:szCs w:val="22"/>
        </w:rPr>
      </w:pPr>
      <w:r w:rsidDel="00000000" w:rsidR="00000000" w:rsidRPr="00000000">
        <w:rPr>
          <w:rFonts w:ascii="Arial" w:cs="Arial" w:eastAsia="Arial" w:hAnsi="Arial"/>
          <w:sz w:val="22"/>
          <w:szCs w:val="22"/>
          <w:rtl w:val="0"/>
        </w:rPr>
        <w:t xml:space="preserve">Hay más tesis que cualquier otra cosa.</w:t>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038">
      <w:pPr>
        <w:rPr>
          <w:rFonts w:ascii="Arial" w:cs="Arial" w:eastAsia="Arial" w:hAnsi="Arial"/>
          <w:sz w:val="22"/>
          <w:szCs w:val="22"/>
        </w:rPr>
      </w:pPr>
      <w:r w:rsidDel="00000000" w:rsidR="00000000" w:rsidRPr="00000000">
        <w:rPr>
          <w:rFonts w:ascii="Arial" w:cs="Arial" w:eastAsia="Arial" w:hAnsi="Arial"/>
          <w:sz w:val="22"/>
          <w:szCs w:val="22"/>
          <w:rtl w:val="0"/>
        </w:rPr>
        <w:br w:type="textWrapping"/>
      </w:r>
      <w:r w:rsidDel="00000000" w:rsidR="00000000" w:rsidRPr="00000000">
        <w:rPr>
          <w:rFonts w:ascii="Arial" w:cs="Arial" w:eastAsia="Arial" w:hAnsi="Arial"/>
          <w:b w:val="1"/>
          <w:rtl w:val="0"/>
        </w:rPr>
        <w:t xml:space="preserve">Texto realizado por chatgpt:</w:t>
      </w:r>
      <w:r w:rsidDel="00000000" w:rsidR="00000000" w:rsidRPr="00000000">
        <w:rPr>
          <w:rFonts w:ascii="Arial" w:cs="Arial" w:eastAsia="Arial" w:hAnsi="Arial"/>
          <w:sz w:val="22"/>
          <w:szCs w:val="22"/>
          <w:rtl w:val="0"/>
        </w:rPr>
        <w:br w:type="textWrapping"/>
        <w:br w:type="textWrapping"/>
        <w:t xml:space="preserve">La inteligencia artificial, o IA, es como darle un tipo de "cerebro" a las máquinas para que puedan hacer cosas que normalmente solo los humanos hacemos. Por ejemplo, hay cosas como Siri, que te entiende cuando hablas, o los coches que se manejan solos, esos son ejemplos de IA.</w:t>
      </w:r>
    </w:p>
    <w:p w:rsidR="00000000" w:rsidDel="00000000" w:rsidP="00000000" w:rsidRDefault="00000000" w:rsidRPr="00000000" w14:paraId="00000039">
      <w:pPr>
        <w:widowControl w:val="1"/>
        <w:spacing w:after="240" w:before="240" w:line="276" w:lineRule="auto"/>
        <w:rPr>
          <w:rFonts w:ascii="Pacifico" w:cs="Pacifico" w:eastAsia="Pacifico" w:hAnsi="Pacifico"/>
          <w:sz w:val="48"/>
          <w:szCs w:val="48"/>
        </w:rPr>
      </w:pPr>
      <w:r w:rsidDel="00000000" w:rsidR="00000000" w:rsidRPr="00000000">
        <w:rPr>
          <w:rFonts w:ascii="Arial" w:cs="Arial" w:eastAsia="Arial" w:hAnsi="Arial"/>
          <w:sz w:val="22"/>
          <w:szCs w:val="22"/>
          <w:rtl w:val="0"/>
        </w:rPr>
        <w:t xml:space="preserve">Lo que pasa es que, en vez de tener un cerebro como el tuyo o el mío, las máquinas usan algo que se llama algoritmos, que son como instrucciones o reglas. Con estos algoritmos, las máquinas pueden aprender de los datos que les damos. Es como cuando estás aprendiendo a jugar un videojuego: al principio no sabes qué hacer, pero mientras más juegas, más entiendes cómo funciona el juego y empiezas a mejorar.</w:t>
        <w:br w:type="textWrapping"/>
        <w:br w:type="textWrapping"/>
      </w:r>
      <w:r w:rsidDel="00000000" w:rsidR="00000000" w:rsidRPr="00000000">
        <w:rPr>
          <w:rFonts w:ascii="Arial" w:cs="Arial" w:eastAsia="Arial" w:hAnsi="Arial"/>
          <w:sz w:val="22"/>
          <w:szCs w:val="22"/>
        </w:rPr>
        <w:drawing>
          <wp:inline distB="114300" distT="114300" distL="114300" distR="114300">
            <wp:extent cx="3920490" cy="3419475"/>
            <wp:effectExtent b="0" l="0" r="0" t="0"/>
            <wp:docPr id="4" name="image8.png"/>
            <a:graphic>
              <a:graphicData uri="http://schemas.openxmlformats.org/drawingml/2006/picture">
                <pic:pic>
                  <pic:nvPicPr>
                    <pic:cNvPr id="0" name="image8.png"/>
                    <pic:cNvPicPr preferRelativeResize="0"/>
                  </pic:nvPicPr>
                  <pic:blipFill>
                    <a:blip r:embed="rId13"/>
                    <a:srcRect b="11532" l="23619" r="19368" t="0"/>
                    <a:stretch>
                      <a:fillRect/>
                    </a:stretch>
                  </pic:blipFill>
                  <pic:spPr>
                    <a:xfrm>
                      <a:off x="0" y="0"/>
                      <a:ext cx="3920490" cy="3419475"/>
                    </a:xfrm>
                    <a:prstGeom prst="rect"/>
                    <a:ln/>
                  </pic:spPr>
                </pic:pic>
              </a:graphicData>
            </a:graphic>
          </wp:inline>
        </w:drawing>
      </w:r>
      <w:r w:rsidDel="00000000" w:rsidR="00000000" w:rsidRPr="00000000">
        <w:rPr>
          <w:rFonts w:ascii="Arial" w:cs="Arial" w:eastAsia="Arial" w:hAnsi="Arial"/>
          <w:sz w:val="22"/>
          <w:szCs w:val="22"/>
          <w:rtl w:val="0"/>
        </w:rPr>
        <w:br w:type="textWrapping"/>
        <w:t xml:space="preserve">Trate de manera que lo que escribiera Chatgpt me diera un texto hecho por una persona pero aun asi se ha detectado el 100% en cambio…</w:t>
        <w:br w:type="textWrapping"/>
        <w:br w:type="textWrapping"/>
      </w:r>
      <w:r w:rsidDel="00000000" w:rsidR="00000000" w:rsidRPr="00000000">
        <w:rPr>
          <w:rFonts w:ascii="Arial" w:cs="Arial" w:eastAsia="Arial" w:hAnsi="Arial"/>
          <w:b w:val="1"/>
          <w:sz w:val="22"/>
          <w:szCs w:val="22"/>
          <w:rtl w:val="0"/>
        </w:rPr>
        <w:t xml:space="preserve">Texto hecho por mi:</w:t>
      </w:r>
      <w:r w:rsidDel="00000000" w:rsidR="00000000" w:rsidRPr="00000000">
        <w:rPr>
          <w:rFonts w:ascii="Arial" w:cs="Arial" w:eastAsia="Arial" w:hAnsi="Arial"/>
          <w:sz w:val="22"/>
          <w:szCs w:val="22"/>
          <w:rtl w:val="0"/>
        </w:rPr>
        <w:br w:type="textWrapping"/>
        <w:t xml:space="preserve">La inteligencia artificial es una herramienta muy útil para los estudiantes y en general para las personas que quieran saber más respecto algunos temas, no siempre la información es acertada </w:t>
      </w:r>
      <w:r w:rsidDel="00000000" w:rsidR="00000000" w:rsidRPr="00000000">
        <w:rPr>
          <w:rFonts w:ascii="Arial" w:cs="Arial" w:eastAsia="Arial" w:hAnsi="Arial"/>
          <w:sz w:val="22"/>
          <w:szCs w:val="22"/>
          <w:rtl w:val="0"/>
        </w:rPr>
        <w:t xml:space="preserve">as</w:t>
      </w:r>
      <w:r w:rsidDel="00000000" w:rsidR="00000000" w:rsidRPr="00000000">
        <w:rPr>
          <w:rFonts w:ascii="Arial" w:cs="Arial" w:eastAsia="Arial" w:hAnsi="Arial"/>
          <w:sz w:val="22"/>
          <w:szCs w:val="22"/>
          <w:rtl w:val="0"/>
        </w:rPr>
        <w:t xml:space="preserve">í que no se puede confiar completamente en ella. </w:t>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r w:rsidDel="00000000" w:rsidR="00000000" w:rsidRPr="00000000">
        <w:rPr>
          <w:rFonts w:ascii="Pacifico" w:cs="Pacifico" w:eastAsia="Pacifico" w:hAnsi="Pacifico"/>
          <w:sz w:val="48"/>
          <w:szCs w:val="48"/>
          <w:rtl w:val="0"/>
        </w:rPr>
        <w:t xml:space="preserve">Ejercicios de tarea.</w:t>
      </w:r>
      <w:r w:rsidDel="00000000" w:rsidR="00000000" w:rsidRPr="00000000">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5819775</wp:posOffset>
            </wp:positionV>
            <wp:extent cx="2913698" cy="2448148"/>
            <wp:effectExtent b="0" l="0" r="0" t="0"/>
            <wp:wrapSquare wrapText="bothSides" distB="114300" distT="114300" distL="114300" distR="114300"/>
            <wp:docPr id="8"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2913698" cy="2448148"/>
                    </a:xfrm>
                    <a:prstGeom prst="rect"/>
                    <a:ln/>
                  </pic:spPr>
                </pic:pic>
              </a:graphicData>
            </a:graphic>
          </wp:anchor>
        </w:drawing>
      </w:r>
    </w:p>
    <w:p w:rsidR="00000000" w:rsidDel="00000000" w:rsidP="00000000" w:rsidRDefault="00000000" w:rsidRPr="00000000" w14:paraId="0000003A">
      <w:pPr>
        <w:widowControl w:val="1"/>
        <w:spacing w:after="240" w:before="240" w:line="276" w:lineRule="auto"/>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3"/>
          <w:szCs w:val="23"/>
          <w:shd w:fill="f8f9fa" w:val="clear"/>
          <w:rtl w:val="0"/>
        </w:rPr>
        <w:t xml:space="preserve">1.- </w:t>
      </w:r>
      <w:r w:rsidDel="00000000" w:rsidR="00000000" w:rsidRPr="00000000">
        <w:rPr>
          <w:rFonts w:ascii="Roboto" w:cs="Roboto" w:eastAsia="Roboto" w:hAnsi="Roboto"/>
          <w:color w:val="1d2125"/>
          <w:sz w:val="22"/>
          <w:szCs w:val="22"/>
          <w:shd w:fill="f8f9fa" w:val="clear"/>
          <w:rtl w:val="0"/>
        </w:rPr>
        <w:t xml:space="preserve">Realiza un cuadro comparativo de 3 espacios de almacenamiento en la nube con sus ventajas y desventajas e indica cual eliges y por qué.</w:t>
        <w:br w:type="textWrapping"/>
      </w:r>
    </w:p>
    <w:tbl>
      <w:tblPr>
        <w:tblStyle w:val="Table3"/>
        <w:tblW w:w="1043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7.75"/>
        <w:gridCol w:w="2607.75"/>
        <w:gridCol w:w="2607.75"/>
        <w:gridCol w:w="2607.75"/>
        <w:tblGridChange w:id="0">
          <w:tblGrid>
            <w:gridCol w:w="2607.75"/>
            <w:gridCol w:w="2607.75"/>
            <w:gridCol w:w="2607.75"/>
            <w:gridCol w:w="2607.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2"/>
                <w:szCs w:val="22"/>
                <w:shd w:fill="f8f9fa"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2"/>
                <w:szCs w:val="22"/>
                <w:shd w:fill="f8f9fa" w:val="clear"/>
              </w:rPr>
            </w:pPr>
            <w:r w:rsidDel="00000000" w:rsidR="00000000" w:rsidRPr="00000000">
              <w:rPr>
                <w:rFonts w:ascii="Roboto" w:cs="Roboto" w:eastAsia="Roboto" w:hAnsi="Roboto"/>
                <w:b w:val="1"/>
                <w:color w:val="1d2125"/>
                <w:sz w:val="22"/>
                <w:szCs w:val="22"/>
                <w:shd w:fill="f8f9fa" w:val="clear"/>
                <w:rtl w:val="0"/>
              </w:rPr>
              <w:t xml:space="preserve">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2"/>
                <w:szCs w:val="22"/>
                <w:shd w:fill="f8f9fa" w:val="clear"/>
              </w:rPr>
            </w:pPr>
            <w:r w:rsidDel="00000000" w:rsidR="00000000" w:rsidRPr="00000000">
              <w:rPr>
                <w:rFonts w:ascii="Roboto" w:cs="Roboto" w:eastAsia="Roboto" w:hAnsi="Roboto"/>
                <w:b w:val="1"/>
                <w:color w:val="1d2125"/>
                <w:sz w:val="22"/>
                <w:szCs w:val="22"/>
                <w:shd w:fill="f8f9fa" w:val="clear"/>
                <w:rtl w:val="0"/>
              </w:rPr>
              <w:t xml:space="preserve">OneDrive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2"/>
                <w:szCs w:val="22"/>
                <w:shd w:fill="f8f9fa" w:val="clear"/>
              </w:rPr>
            </w:pPr>
            <w:r w:rsidDel="00000000" w:rsidR="00000000" w:rsidRPr="00000000">
              <w:rPr>
                <w:rFonts w:ascii="Roboto" w:cs="Roboto" w:eastAsia="Roboto" w:hAnsi="Roboto"/>
                <w:b w:val="1"/>
                <w:color w:val="1d2125"/>
                <w:sz w:val="22"/>
                <w:szCs w:val="22"/>
                <w:shd w:fill="f8f9fa" w:val="clear"/>
                <w:rtl w:val="0"/>
              </w:rPr>
              <w:t xml:space="preserve">iCloud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2"/>
                <w:szCs w:val="22"/>
                <w:shd w:fill="f8f9fa" w:val="clear"/>
              </w:rPr>
            </w:pPr>
            <w:r w:rsidDel="00000000" w:rsidR="00000000" w:rsidRPr="00000000">
              <w:rPr>
                <w:rFonts w:ascii="Roboto" w:cs="Roboto" w:eastAsia="Roboto" w:hAnsi="Roboto"/>
                <w:b w:val="1"/>
                <w:color w:val="1d2125"/>
                <w:sz w:val="22"/>
                <w:szCs w:val="22"/>
                <w:shd w:fill="f8f9fa" w:val="clear"/>
                <w:rtl w:val="0"/>
              </w:rPr>
              <w:t xml:space="preserve">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2"/>
                <w:szCs w:val="22"/>
                <w:shd w:fill="f8f9fa" w:val="clear"/>
                <w:rtl w:val="0"/>
              </w:rPr>
              <w:t xml:space="preserve">15 GB de almacenamiento, es demasiado para ser el plan gratuito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2"/>
                <w:szCs w:val="22"/>
                <w:shd w:fill="f8f9fa" w:val="clear"/>
                <w:rtl w:val="0"/>
              </w:rPr>
              <w:t xml:space="preserve">Los servicios de de office son compatibles con este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2"/>
                <w:szCs w:val="22"/>
                <w:shd w:fill="f8f9fa" w:val="clear"/>
                <w:rtl w:val="0"/>
              </w:rPr>
              <w:t xml:space="preserve">Ofrece desde 50 GB hasta 12 TB en el plan de paga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2"/>
                <w:szCs w:val="22"/>
                <w:shd w:fill="f8f9fa" w:val="clear"/>
              </w:rPr>
            </w:pPr>
            <w:r w:rsidDel="00000000" w:rsidR="00000000" w:rsidRPr="00000000">
              <w:rPr>
                <w:rFonts w:ascii="Roboto" w:cs="Roboto" w:eastAsia="Roboto" w:hAnsi="Roboto"/>
                <w:b w:val="1"/>
                <w:color w:val="1d2125"/>
                <w:sz w:val="22"/>
                <w:szCs w:val="22"/>
                <w:shd w:fill="f8f9fa" w:val="clear"/>
                <w:rtl w:val="0"/>
              </w:rPr>
              <w:t xml:space="preserve">Desventajas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2"/>
                <w:szCs w:val="22"/>
                <w:shd w:fill="f8f9fa" w:val="clear"/>
                <w:rtl w:val="0"/>
              </w:rPr>
              <w:t xml:space="preserve">Luego se llega a llenar con cosas del gmail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2"/>
                <w:szCs w:val="22"/>
                <w:shd w:fill="f8f9fa" w:val="clear"/>
                <w:rtl w:val="0"/>
              </w:rPr>
              <w:t xml:space="preserve">solo ofrece 5 GB de servicio gratuito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2"/>
                <w:szCs w:val="22"/>
                <w:shd w:fill="f8f9fa" w:val="clear"/>
                <w:rtl w:val="0"/>
              </w:rPr>
              <w:t xml:space="preserve">Funciona mucho mejor en dispositivos de Apple y no tanto en otros, también he visto que solo dan 5 GB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2"/>
                <w:szCs w:val="22"/>
                <w:shd w:fill="f8f9fa" w:val="clear"/>
              </w:rPr>
            </w:pPr>
            <w:r w:rsidDel="00000000" w:rsidR="00000000" w:rsidRPr="00000000">
              <w:rPr>
                <w:rFonts w:ascii="Roboto" w:cs="Roboto" w:eastAsia="Roboto" w:hAnsi="Roboto"/>
                <w:b w:val="1"/>
                <w:color w:val="1d2125"/>
                <w:sz w:val="22"/>
                <w:szCs w:val="22"/>
                <w:shd w:fill="f8f9fa" w:val="clear"/>
                <w:rtl w:val="0"/>
              </w:rPr>
              <w:t xml:space="preserve">¿Lo usaría?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2"/>
                <w:szCs w:val="22"/>
                <w:shd w:fill="f8f9fa" w:val="clear"/>
                <w:rtl w:val="0"/>
              </w:rPr>
              <w:t xml:space="preserve">Sí, ya que es compatible con mis dispositivos, me siento cómodo con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2"/>
                <w:szCs w:val="22"/>
                <w:shd w:fill="f8f9fa" w:val="clea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2"/>
                <w:szCs w:val="22"/>
                <w:shd w:fill="f8f9fa" w:val="clear"/>
              </w:rPr>
            </w:pPr>
            <w:r w:rsidDel="00000000" w:rsidR="00000000" w:rsidRPr="00000000">
              <w:rPr>
                <w:rFonts w:ascii="Roboto" w:cs="Roboto" w:eastAsia="Roboto" w:hAnsi="Roboto"/>
                <w:color w:val="1d2125"/>
                <w:sz w:val="22"/>
                <w:szCs w:val="22"/>
                <w:shd w:fill="f8f9fa" w:val="clear"/>
                <w:rtl w:val="0"/>
              </w:rPr>
              <w:t xml:space="preserve">No</w:t>
            </w:r>
          </w:p>
        </w:tc>
      </w:tr>
    </w:tbl>
    <w:p w:rsidR="00000000" w:rsidDel="00000000" w:rsidP="00000000" w:rsidRDefault="00000000" w:rsidRPr="00000000" w14:paraId="0000004B">
      <w:pPr>
        <w:widowControl w:val="1"/>
        <w:spacing w:after="240" w:before="240" w:line="276" w:lineRule="auto"/>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2.- Realiza un cuadro comparativo de 3 inteligencias artificiales que no vimos en el laboratorio, pueden ser de investigación, creación de presentaciones, generación de infografías, etc.</w:t>
        <w:br w:type="textWrapping"/>
      </w:r>
    </w:p>
    <w:tbl>
      <w:tblPr>
        <w:tblStyle w:val="Table4"/>
        <w:tblW w:w="10431.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07.75"/>
        <w:gridCol w:w="2607.75"/>
        <w:gridCol w:w="2607.75"/>
        <w:gridCol w:w="2607.75"/>
        <w:tblGridChange w:id="0">
          <w:tblGrid>
            <w:gridCol w:w="2607.75"/>
            <w:gridCol w:w="2607.75"/>
            <w:gridCol w:w="2607.75"/>
            <w:gridCol w:w="2607.75"/>
          </w:tblGrid>
        </w:tblGridChange>
      </w:tblGrid>
      <w:tr>
        <w:trPr>
          <w:cantSplit w:val="0"/>
          <w:trHeight w:val="516.044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3"/>
                <w:szCs w:val="23"/>
                <w:shd w:fill="f8f9fa"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3"/>
                <w:szCs w:val="23"/>
                <w:shd w:fill="f8f9fa" w:val="clear"/>
              </w:rPr>
            </w:pPr>
            <w:r w:rsidDel="00000000" w:rsidR="00000000" w:rsidRPr="00000000">
              <w:rPr>
                <w:rFonts w:ascii="Roboto" w:cs="Roboto" w:eastAsia="Roboto" w:hAnsi="Roboto"/>
                <w:b w:val="1"/>
                <w:color w:val="1d2125"/>
                <w:sz w:val="23"/>
                <w:szCs w:val="23"/>
                <w:shd w:fill="f8f9fa" w:val="clear"/>
                <w:rtl w:val="0"/>
              </w:rPr>
              <w:t xml:space="preserve">Gemini</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3"/>
                <w:szCs w:val="23"/>
                <w:shd w:fill="f8f9fa" w:val="clear"/>
              </w:rPr>
            </w:pPr>
            <w:r w:rsidDel="00000000" w:rsidR="00000000" w:rsidRPr="00000000">
              <w:rPr>
                <w:rFonts w:ascii="Roboto" w:cs="Roboto" w:eastAsia="Roboto" w:hAnsi="Roboto"/>
                <w:b w:val="1"/>
                <w:color w:val="1d2125"/>
                <w:sz w:val="23"/>
                <w:szCs w:val="23"/>
                <w:shd w:fill="f8f9fa" w:val="clear"/>
                <w:rtl w:val="0"/>
              </w:rPr>
              <w:t xml:space="preserve">Vaia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3"/>
                <w:szCs w:val="23"/>
                <w:shd w:fill="f8f9fa" w:val="clear"/>
              </w:rPr>
            </w:pPr>
            <w:r w:rsidDel="00000000" w:rsidR="00000000" w:rsidRPr="00000000">
              <w:rPr>
                <w:rFonts w:ascii="Roboto" w:cs="Roboto" w:eastAsia="Roboto" w:hAnsi="Roboto"/>
                <w:b w:val="1"/>
                <w:color w:val="1d2125"/>
                <w:sz w:val="23"/>
                <w:szCs w:val="23"/>
                <w:shd w:fill="f8f9fa" w:val="clear"/>
                <w:rtl w:val="0"/>
              </w:rPr>
              <w:t xml:space="preserve">Deepl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3"/>
                <w:szCs w:val="23"/>
                <w:shd w:fill="f8f9fa" w:val="clear"/>
              </w:rPr>
            </w:pPr>
            <w:r w:rsidDel="00000000" w:rsidR="00000000" w:rsidRPr="00000000">
              <w:rPr>
                <w:rFonts w:ascii="Roboto" w:cs="Roboto" w:eastAsia="Roboto" w:hAnsi="Roboto"/>
                <w:b w:val="1"/>
                <w:color w:val="1d2125"/>
                <w:sz w:val="23"/>
                <w:szCs w:val="23"/>
                <w:shd w:fill="f8f9fa" w:val="clear"/>
                <w:rtl w:val="0"/>
              </w:rPr>
              <w:t xml:space="preserve">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Es gratuito, no tiene un límite de poner imagenes ni de nada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Es gratis para crear flashcards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Soporta múltiples idiomas, mayor calidad de traducción en comparación con otros traductores.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3"/>
                <w:szCs w:val="23"/>
                <w:shd w:fill="f8f9fa" w:val="clear"/>
              </w:rPr>
            </w:pPr>
            <w:r w:rsidDel="00000000" w:rsidR="00000000" w:rsidRPr="00000000">
              <w:rPr>
                <w:rFonts w:ascii="Roboto" w:cs="Roboto" w:eastAsia="Roboto" w:hAnsi="Roboto"/>
                <w:b w:val="1"/>
                <w:color w:val="1d2125"/>
                <w:sz w:val="23"/>
                <w:szCs w:val="23"/>
                <w:shd w:fill="f8f9fa" w:val="clear"/>
              </w:rPr>
              <mc:AlternateContent>
                <mc:Choice Requires="wpg">
                  <w:drawing>
                    <wp:anchor allowOverlap="1" behindDoc="0" hidden="0" layoutInCell="1" locked="0" relativeHeight="0" simplePos="0">
                      <wp:simplePos x="0" y="0"/>
                      <wp:positionH relativeFrom="character">
                        <wp:posOffset>7594802</wp:posOffset>
                      </wp:positionH>
                      <wp:positionV relativeFrom="line">
                        <wp:posOffset>1487167</wp:posOffset>
                      </wp:positionV>
                      <wp:extent cx="136375" cy="2125175"/>
                      <wp:effectExtent b="0" l="0" r="0" t="0"/>
                      <wp:wrapNone/>
                      <wp:docPr id="1" name=""/>
                      <a:graphic>
                        <a:graphicData uri="http://schemas.microsoft.com/office/word/2010/wordprocessingShape">
                          <wps:wsp>
                            <wps:cNvSpPr/>
                            <wps:cNvPr id="2" name="Shape 2"/>
                            <wps:spPr>
                              <a:xfrm>
                                <a:off x="7594802" y="1487167"/>
                                <a:ext cx="136375" cy="2125175"/>
                              </a:xfrm>
                              <a:custGeom>
                                <a:rect b="b" l="l" r="r" t="t"/>
                                <a:pathLst>
                                  <a:path extrusionOk="0" h="85007" w="5455">
                                    <a:moveTo>
                                      <a:pt x="4938" y="0"/>
                                    </a:moveTo>
                                    <a:lnTo>
                                      <a:pt x="4689" y="42"/>
                                    </a:lnTo>
                                    <a:lnTo>
                                      <a:pt x="4489" y="208"/>
                                    </a:lnTo>
                                    <a:lnTo>
                                      <a:pt x="4364" y="498"/>
                                    </a:lnTo>
                                    <a:lnTo>
                                      <a:pt x="3658" y="3674"/>
                                    </a:lnTo>
                                    <a:lnTo>
                                      <a:pt x="3193" y="6062"/>
                                    </a:lnTo>
                                    <a:lnTo>
                                      <a:pt x="2298" y="11417"/>
                                    </a:lnTo>
                                    <a:lnTo>
                                      <a:pt x="1950" y="13763"/>
                                    </a:lnTo>
                                    <a:lnTo>
                                      <a:pt x="1381" y="18454"/>
                                    </a:lnTo>
                                    <a:lnTo>
                                      <a:pt x="851" y="23312"/>
                                    </a:lnTo>
                                    <a:lnTo>
                                      <a:pt x="404" y="28564"/>
                                    </a:lnTo>
                                    <a:lnTo>
                                      <a:pt x="169" y="32757"/>
                                    </a:lnTo>
                                    <a:lnTo>
                                      <a:pt x="43" y="37781"/>
                                    </a:lnTo>
                                    <a:lnTo>
                                      <a:pt x="0" y="43219"/>
                                    </a:lnTo>
                                    <a:lnTo>
                                      <a:pt x="23" y="48783"/>
                                    </a:lnTo>
                                    <a:lnTo>
                                      <a:pt x="178" y="57356"/>
                                    </a:lnTo>
                                    <a:lnTo>
                                      <a:pt x="394" y="64995"/>
                                    </a:lnTo>
                                    <a:lnTo>
                                      <a:pt x="625" y="71368"/>
                                    </a:lnTo>
                                    <a:lnTo>
                                      <a:pt x="846" y="76412"/>
                                    </a:lnTo>
                                    <a:lnTo>
                                      <a:pt x="1040" y="80211"/>
                                    </a:lnTo>
                                    <a:lnTo>
                                      <a:pt x="1331" y="84674"/>
                                    </a:lnTo>
                                    <a:lnTo>
                                      <a:pt x="1336" y="84757"/>
                                    </a:lnTo>
                                    <a:lnTo>
                                      <a:pt x="1401" y="84923"/>
                                    </a:lnTo>
                                    <a:lnTo>
                                      <a:pt x="1549" y="85006"/>
                                    </a:lnTo>
                                    <a:lnTo>
                                      <a:pt x="1722" y="84986"/>
                                    </a:lnTo>
                                    <a:lnTo>
                                      <a:pt x="1856" y="84882"/>
                                    </a:lnTo>
                                    <a:lnTo>
                                      <a:pt x="1898" y="84716"/>
                                    </a:lnTo>
                                    <a:lnTo>
                                      <a:pt x="1893" y="84633"/>
                                    </a:lnTo>
                                    <a:lnTo>
                                      <a:pt x="1629" y="80170"/>
                                    </a:lnTo>
                                    <a:lnTo>
                                      <a:pt x="1451" y="76392"/>
                                    </a:lnTo>
                                    <a:lnTo>
                                      <a:pt x="1247" y="71347"/>
                                    </a:lnTo>
                                    <a:lnTo>
                                      <a:pt x="1034" y="64974"/>
                                    </a:lnTo>
                                    <a:lnTo>
                                      <a:pt x="838" y="57335"/>
                                    </a:lnTo>
                                    <a:lnTo>
                                      <a:pt x="703" y="48762"/>
                                    </a:lnTo>
                                    <a:lnTo>
                                      <a:pt x="697" y="43219"/>
                                    </a:lnTo>
                                    <a:lnTo>
                                      <a:pt x="754" y="37781"/>
                                    </a:lnTo>
                                    <a:lnTo>
                                      <a:pt x="898" y="32778"/>
                                    </a:lnTo>
                                    <a:lnTo>
                                      <a:pt x="1148" y="28626"/>
                                    </a:lnTo>
                                    <a:lnTo>
                                      <a:pt x="1621" y="23395"/>
                                    </a:lnTo>
                                    <a:lnTo>
                                      <a:pt x="2179" y="18537"/>
                                    </a:lnTo>
                                    <a:lnTo>
                                      <a:pt x="2779" y="13867"/>
                                    </a:lnTo>
                                    <a:lnTo>
                                      <a:pt x="3505" y="9445"/>
                                    </a:lnTo>
                                    <a:lnTo>
                                      <a:pt x="4093" y="6228"/>
                                    </a:lnTo>
                                    <a:lnTo>
                                      <a:pt x="4596" y="3861"/>
                                    </a:lnTo>
                                    <a:lnTo>
                                      <a:pt x="4822" y="2927"/>
                                    </a:lnTo>
                                    <a:lnTo>
                                      <a:pt x="5406" y="789"/>
                                    </a:lnTo>
                                    <a:lnTo>
                                      <a:pt x="5455" y="477"/>
                                    </a:lnTo>
                                    <a:lnTo>
                                      <a:pt x="5367" y="249"/>
                                    </a:lnTo>
                                    <a:lnTo>
                                      <a:pt x="5180" y="62"/>
                                    </a:lnTo>
                                    <a:lnTo>
                                      <a:pt x="4938" y="0"/>
                                    </a:lnTo>
                                    <a:close/>
                                  </a:path>
                                </a:pathLst>
                              </a:custGeom>
                              <a:solidFill>
                                <a:srgbClr val="FE5252"/>
                              </a:solidFill>
                              <a:ln>
                                <a:noFill/>
                              </a:ln>
                            </wps:spPr>
                            <wps:bodyPr anchorCtr="0" anchor="ctr" bIns="91425" lIns="91425" spcFirstLastPara="1" rIns="91425" wrap="square" tIns="91425">
                              <a:noAutofit/>
                            </wps:bodyPr>
                          </wps:wsp>
                        </a:graphicData>
                      </a:graphic>
                    </wp:anchor>
                  </w:drawing>
                </mc:Choice>
                <mc:Fallback>
                  <w:drawing>
                    <wp:anchor allowOverlap="0" behindDoc="0" hidden="0" layoutInCell="1" locked="0" relativeHeight="0" simplePos="0">
                      <wp:simplePos x="0" y="0"/>
                      <wp:positionH/>
                      <wp:positionV/>
                      <wp:extent cx="0" cy="0"/>
                      <wp:wrapSquare wrapText="bothSides"/>
                      <wp:docPr id="0"/>
                      <a:graphic>
                        <a:graphicData/>
                      </a:graphic>
                    </wp:anchor>
                  </w:drawing>
                </mc:Fallback>
              </mc:AlternateContent>
            </w:r>
            <w:r w:rsidDel="00000000" w:rsidR="00000000" w:rsidRPr="00000000">
              <w:rPr>
                <w:rFonts w:ascii="Roboto" w:cs="Roboto" w:eastAsia="Roboto" w:hAnsi="Roboto"/>
                <w:b w:val="1"/>
                <w:color w:val="1d2125"/>
                <w:sz w:val="23"/>
                <w:szCs w:val="23"/>
                <w:shd w:fill="f8f9fa" w:val="clear"/>
                <w:rtl w:val="0"/>
              </w:rPr>
              <w:t xml:space="preserve">Desventajas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Lo he usado, es como Chatgpt pero más limitado, arroja más datos erroneos ocasionalmente, en vez de chatgpt que es más preciso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Es una IA de una aplicacion que sirve para crear flashcards, es limitado y arrojas en muchas ocasiones datos erroneos, y necesitas pagar para acceder a más cosas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no se mucho de esta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1d2125"/>
                <w:sz w:val="23"/>
                <w:szCs w:val="23"/>
                <w:shd w:fill="f8f9fa" w:val="clear"/>
              </w:rPr>
            </w:pPr>
            <w:r w:rsidDel="00000000" w:rsidR="00000000" w:rsidRPr="00000000">
              <w:rPr>
                <w:rFonts w:ascii="Roboto" w:cs="Roboto" w:eastAsia="Roboto" w:hAnsi="Roboto"/>
                <w:b w:val="1"/>
                <w:color w:val="1d2125"/>
                <w:sz w:val="23"/>
                <w:szCs w:val="23"/>
                <w:shd w:fill="f8f9fa" w:val="clear"/>
                <w:rtl w:val="0"/>
              </w:rPr>
              <w:t xml:space="preserve">¿Lo usaría?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Lo uso pero no mucho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Lo uso para repasar conceptos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1d2125"/>
                <w:sz w:val="23"/>
                <w:szCs w:val="23"/>
                <w:shd w:fill="f8f9fa" w:val="clear"/>
              </w:rPr>
            </w:pPr>
            <w:r w:rsidDel="00000000" w:rsidR="00000000" w:rsidRPr="00000000">
              <w:rPr>
                <w:rFonts w:ascii="Roboto" w:cs="Roboto" w:eastAsia="Roboto" w:hAnsi="Roboto"/>
                <w:color w:val="1d2125"/>
                <w:sz w:val="23"/>
                <w:szCs w:val="23"/>
                <w:shd w:fill="f8f9fa" w:val="clear"/>
                <w:rtl w:val="0"/>
              </w:rPr>
              <w:t xml:space="preserve">no</w:t>
            </w:r>
          </w:p>
        </w:tc>
      </w:tr>
    </w:tbl>
    <w:p w:rsidR="00000000" w:rsidDel="00000000" w:rsidP="00000000" w:rsidRDefault="00000000" w:rsidRPr="00000000" w14:paraId="0000005C">
      <w:pPr>
        <w:widowControl w:val="1"/>
        <w:spacing w:after="240" w:before="240" w:line="276" w:lineRule="auto"/>
        <w:rPr>
          <w:rFonts w:ascii="Roboto" w:cs="Roboto" w:eastAsia="Roboto" w:hAnsi="Roboto"/>
          <w:color w:val="1d2125"/>
          <w:shd w:fill="f8f9fa" w:val="clear"/>
        </w:rPr>
      </w:pPr>
      <w:r w:rsidDel="00000000" w:rsidR="00000000" w:rsidRPr="00000000">
        <w:rPr>
          <w:rFonts w:ascii="Roboto" w:cs="Roboto" w:eastAsia="Roboto" w:hAnsi="Roboto"/>
          <w:color w:val="1d2125"/>
          <w:sz w:val="23"/>
          <w:szCs w:val="23"/>
          <w:shd w:fill="f8f9fa" w:val="clear"/>
          <w:rtl w:val="0"/>
        </w:rPr>
        <w:br w:type="textWrapping"/>
        <w:br w:type="textWrapping"/>
        <w:br w:type="textWrapping"/>
        <w:br w:type="textWrapping"/>
      </w:r>
      <w:r w:rsidDel="00000000" w:rsidR="00000000" w:rsidRPr="00000000">
        <w:rPr>
          <w:rFonts w:ascii="Pacifico" w:cs="Pacifico" w:eastAsia="Pacifico" w:hAnsi="Pacifico"/>
          <w:color w:val="1d2125"/>
          <w:sz w:val="48"/>
          <w:szCs w:val="48"/>
          <w:shd w:fill="f8f9fa" w:val="clear"/>
          <w:rtl w:val="0"/>
        </w:rPr>
        <w:t xml:space="preserve">conclusión.</w:t>
      </w:r>
      <w:r w:rsidDel="00000000" w:rsidR="00000000" w:rsidRPr="00000000">
        <w:rPr>
          <w:rFonts w:ascii="Roboto" w:cs="Roboto" w:eastAsia="Roboto" w:hAnsi="Roboto"/>
          <w:color w:val="1d2125"/>
          <w:sz w:val="23"/>
          <w:szCs w:val="23"/>
          <w:shd w:fill="f8f9fa" w:val="clear"/>
          <w:rtl w:val="0"/>
        </w:rPr>
        <w:br w:type="textWrapping"/>
        <w:t xml:space="preserve">Todas estas cosas que se han mencionado son herramientas que nos permiten estudiar, las IA no son malas, su mal uso sí pero se pueden aprovechar. Almacenar en la nube le permite al estudiante dejar de preocuparse de dónde están sus apuntes, con solo iniciar sesión los tiene a la mano. No solo sirve en el ámbito académico sino en el laboral, así que es bueno saber que existen estas herramientas.</w:t>
        <w:br w:type="textWrapping"/>
        <w:br w:type="textWrapping"/>
      </w:r>
      <w:r w:rsidDel="00000000" w:rsidR="00000000" w:rsidRPr="00000000">
        <w:rPr>
          <w:rFonts w:ascii="Pacifico" w:cs="Pacifico" w:eastAsia="Pacifico" w:hAnsi="Pacifico"/>
          <w:color w:val="1d2125"/>
          <w:sz w:val="48"/>
          <w:szCs w:val="48"/>
          <w:shd w:fill="f8f9fa" w:val="clear"/>
          <w:rtl w:val="0"/>
        </w:rPr>
        <w:t xml:space="preserve">Bibliografía.</w:t>
      </w:r>
      <w:r w:rsidDel="00000000" w:rsidR="00000000" w:rsidRPr="00000000">
        <w:rPr>
          <w:rFonts w:ascii="Roboto" w:cs="Roboto" w:eastAsia="Roboto" w:hAnsi="Roboto"/>
          <w:color w:val="1d2125"/>
          <w:sz w:val="23"/>
          <w:szCs w:val="23"/>
          <w:shd w:fill="f8f9fa" w:val="clear"/>
          <w:rtl w:val="0"/>
        </w:rPr>
        <w:br w:type="textWrapping"/>
        <w:br w:type="textWrapping"/>
      </w:r>
      <w:r w:rsidDel="00000000" w:rsidR="00000000" w:rsidRPr="00000000">
        <w:rPr>
          <w:rFonts w:ascii="Roboto" w:cs="Roboto" w:eastAsia="Roboto" w:hAnsi="Roboto"/>
          <w:color w:val="1d2125"/>
          <w:shd w:fill="f8f9fa" w:val="clear"/>
          <w:rtl w:val="0"/>
        </w:rPr>
        <w:t xml:space="preserve">De Repositorios Universitarios Universidad Nacional Autónoma de México, D. G. (2021, 7 mayo). </w:t>
      </w:r>
      <w:r w:rsidDel="00000000" w:rsidR="00000000" w:rsidRPr="00000000">
        <w:rPr>
          <w:rFonts w:ascii="Roboto" w:cs="Roboto" w:eastAsia="Roboto" w:hAnsi="Roboto"/>
          <w:i w:val="1"/>
          <w:color w:val="1d2125"/>
          <w:shd w:fill="f8f9fa" w:val="clear"/>
          <w:rtl w:val="0"/>
        </w:rPr>
        <w:t xml:space="preserve">Repositorio Institucional de la UNAM</w:t>
      </w:r>
      <w:r w:rsidDel="00000000" w:rsidR="00000000" w:rsidRPr="00000000">
        <w:rPr>
          <w:rFonts w:ascii="Roboto" w:cs="Roboto" w:eastAsia="Roboto" w:hAnsi="Roboto"/>
          <w:color w:val="1d2125"/>
          <w:shd w:fill="f8f9fa" w:val="clear"/>
          <w:rtl w:val="0"/>
        </w:rPr>
        <w:t xml:space="preserve">. https://repositorio.unam.mx/</w:t>
      </w:r>
    </w:p>
    <w:p w:rsidR="00000000" w:rsidDel="00000000" w:rsidP="00000000" w:rsidRDefault="00000000" w:rsidRPr="00000000" w14:paraId="0000005D">
      <w:pPr>
        <w:widowControl w:val="1"/>
        <w:spacing w:line="480" w:lineRule="auto"/>
        <w:rPr>
          <w:rFonts w:ascii="Roboto" w:cs="Roboto" w:eastAsia="Roboto" w:hAnsi="Roboto"/>
          <w:color w:val="1d2125"/>
          <w:shd w:fill="f8f9fa" w:val="clear"/>
        </w:rPr>
      </w:pPr>
      <w:r w:rsidDel="00000000" w:rsidR="00000000" w:rsidRPr="00000000">
        <w:rPr>
          <w:rFonts w:ascii="Roboto" w:cs="Roboto" w:eastAsia="Roboto" w:hAnsi="Roboto"/>
          <w:i w:val="1"/>
          <w:color w:val="1d2125"/>
          <w:shd w:fill="f8f9fa" w:val="clear"/>
          <w:rtl w:val="0"/>
        </w:rPr>
        <w:t xml:space="preserve">Google académico</w:t>
      </w:r>
      <w:r w:rsidDel="00000000" w:rsidR="00000000" w:rsidRPr="00000000">
        <w:rPr>
          <w:rFonts w:ascii="Roboto" w:cs="Roboto" w:eastAsia="Roboto" w:hAnsi="Roboto"/>
          <w:color w:val="1d2125"/>
          <w:shd w:fill="f8f9fa" w:val="clear"/>
          <w:rtl w:val="0"/>
        </w:rPr>
        <w:t xml:space="preserve">. (s. f.). https://scholar.google.es/schhp?hl=es</w:t>
      </w:r>
    </w:p>
    <w:p w:rsidR="00000000" w:rsidDel="00000000" w:rsidP="00000000" w:rsidRDefault="00000000" w:rsidRPr="00000000" w14:paraId="0000005E">
      <w:pPr>
        <w:widowControl w:val="1"/>
        <w:spacing w:line="480" w:lineRule="auto"/>
        <w:rPr>
          <w:rFonts w:ascii="Roboto" w:cs="Roboto" w:eastAsia="Roboto" w:hAnsi="Roboto"/>
          <w:color w:val="1d2125"/>
          <w:sz w:val="23"/>
          <w:szCs w:val="23"/>
          <w:shd w:fill="f8f9fa" w:val="clear"/>
        </w:rPr>
      </w:pPr>
      <w:r w:rsidDel="00000000" w:rsidR="00000000" w:rsidRPr="00000000">
        <w:rPr>
          <w:rFonts w:ascii="Roboto" w:cs="Roboto" w:eastAsia="Roboto" w:hAnsi="Roboto"/>
          <w:i w:val="1"/>
          <w:color w:val="1d2125"/>
          <w:shd w:fill="f8f9fa" w:val="clear"/>
          <w:rtl w:val="0"/>
        </w:rPr>
        <w:t xml:space="preserve">Microsoft Academic - Microsoft Research</w:t>
      </w:r>
      <w:r w:rsidDel="00000000" w:rsidR="00000000" w:rsidRPr="00000000">
        <w:rPr>
          <w:rFonts w:ascii="Roboto" w:cs="Roboto" w:eastAsia="Roboto" w:hAnsi="Roboto"/>
          <w:color w:val="1d2125"/>
          <w:shd w:fill="f8f9fa" w:val="clear"/>
          <w:rtl w:val="0"/>
        </w:rPr>
        <w:t xml:space="preserve">. (2021, 9 junio). Microsoft Research. https://www.microsoft.com/en-us/research/project/academic/</w:t>
      </w:r>
      <w:r w:rsidDel="00000000" w:rsidR="00000000" w:rsidRPr="00000000">
        <w:rPr>
          <w:rtl w:val="0"/>
        </w:rPr>
      </w:r>
    </w:p>
    <w:sectPr>
      <w:pgSz w:h="15840" w:w="12240" w:orient="portrait"/>
      <w:pgMar w:bottom="284" w:top="568" w:left="1134" w:right="675"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Calibri"/>
  <w:font w:name="Cambria"/>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acifico">
    <w:embedRegular w:fontKey="{00000000-0000-0000-0000-000000000000}" r:id="rId5" w:subsetted="0"/>
  </w:font>
  <w:font w:name="Liberation Serif"/>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s-MX"/>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3.0" w:type="dxa"/>
        <w:bottom w:w="0.0" w:type="dxa"/>
        <w:right w:w="108.0" w:type="dxa"/>
      </w:tblCellMar>
    </w:tblPr>
  </w:style>
  <w:style w:type="table" w:styleId="Table2">
    <w:basedOn w:val="TableNormal"/>
    <w:tblPr>
      <w:tblStyleRowBandSize w:val="1"/>
      <w:tblStyleColBandSize w:val="1"/>
      <w:tblCellMar>
        <w:top w:w="55.0" w:type="dxa"/>
        <w:left w:w="55.0" w:type="dxa"/>
        <w:bottom w:w="55.0" w:type="dxa"/>
        <w:right w:w="5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7.png"/><Relationship Id="rId13" Type="http://schemas.openxmlformats.org/officeDocument/2006/relationships/image" Target="media/image8.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jpg"/><Relationship Id="rId7" Type="http://schemas.openxmlformats.org/officeDocument/2006/relationships/image" Target="media/image3.png"/><Relationship Id="rId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Pacific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